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60" w:rsidRDefault="006F7427" w:rsidP="00D01388">
      <w:pPr>
        <w:jc w:val="both"/>
        <w:rPr>
          <w:rFonts w:ascii="Times New Roman" w:hAnsi="Times New Roman" w:cs="Times New Roman"/>
          <w:sz w:val="28"/>
          <w:szCs w:val="28"/>
        </w:rPr>
      </w:pPr>
      <w:r w:rsidRPr="00E210C8">
        <w:rPr>
          <w:rFonts w:ascii="Times New Roman" w:hAnsi="Times New Roman" w:cs="Times New Roman"/>
          <w:sz w:val="28"/>
          <w:szCs w:val="28"/>
        </w:rPr>
        <w:t xml:space="preserve">       </w:t>
      </w:r>
      <w:r w:rsidR="00A62E82">
        <w:rPr>
          <w:rFonts w:ascii="Times New Roman" w:hAnsi="Times New Roman" w:cs="Times New Roman"/>
          <w:sz w:val="28"/>
          <w:szCs w:val="28"/>
        </w:rPr>
        <w:t xml:space="preserve"> </w:t>
      </w:r>
      <w:r w:rsidRPr="00E210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6569" w:rsidRDefault="00B45A60" w:rsidP="00B45A60">
      <w:pPr>
        <w:spacing w:after="0"/>
        <w:ind w:right="-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 о переход</w:t>
      </w:r>
      <w:r w:rsidR="006D2F14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</w:t>
      </w:r>
      <w:proofErr w:type="gramStart"/>
      <w:r w:rsidR="00AE59D7">
        <w:rPr>
          <w:rFonts w:ascii="Times New Roman" w:hAnsi="Times New Roman" w:cs="Times New Roman"/>
          <w:b/>
          <w:sz w:val="36"/>
          <w:szCs w:val="36"/>
        </w:rPr>
        <w:t>новые</w:t>
      </w:r>
      <w:proofErr w:type="gramEnd"/>
      <w:r w:rsidR="00AE59D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45A60" w:rsidRDefault="00AE59D7" w:rsidP="00766569">
      <w:pPr>
        <w:spacing w:after="0"/>
        <w:ind w:right="-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(единые на территории области) </w:t>
      </w:r>
      <w:r w:rsidR="00B45A60">
        <w:rPr>
          <w:rFonts w:ascii="Times New Roman" w:hAnsi="Times New Roman" w:cs="Times New Roman"/>
          <w:b/>
          <w:sz w:val="36"/>
          <w:szCs w:val="36"/>
        </w:rPr>
        <w:t>нормативы на отопление</w:t>
      </w:r>
    </w:p>
    <w:p w:rsidR="00B45A60" w:rsidRPr="00B45A60" w:rsidRDefault="00B45A60" w:rsidP="00B45A60">
      <w:pPr>
        <w:spacing w:after="0"/>
        <w:ind w:right="-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3F30" w:rsidRDefault="009B48B3" w:rsidP="00B4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59D7">
        <w:rPr>
          <w:rFonts w:ascii="Times New Roman" w:hAnsi="Times New Roman" w:cs="Times New Roman"/>
          <w:sz w:val="28"/>
          <w:szCs w:val="28"/>
        </w:rPr>
        <w:t xml:space="preserve">    Департамент государственного регулирования цен и тарифов Владимирской области информирует,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F30">
        <w:rPr>
          <w:rFonts w:ascii="Times New Roman" w:hAnsi="Times New Roman" w:cs="Times New Roman"/>
          <w:sz w:val="28"/>
          <w:szCs w:val="28"/>
        </w:rPr>
        <w:t xml:space="preserve">переход </w:t>
      </w:r>
      <w:r w:rsidR="00173F30">
        <w:rPr>
          <w:rFonts w:ascii="Times New Roman" w:hAnsi="Times New Roman" w:cs="Times New Roman"/>
          <w:b/>
          <w:sz w:val="28"/>
          <w:szCs w:val="28"/>
        </w:rPr>
        <w:t>к единым на территории области</w:t>
      </w:r>
      <w:r w:rsidR="00AE59D7" w:rsidRPr="00AE59D7">
        <w:rPr>
          <w:rFonts w:ascii="Times New Roman" w:hAnsi="Times New Roman" w:cs="Times New Roman"/>
          <w:b/>
          <w:sz w:val="28"/>
          <w:szCs w:val="28"/>
        </w:rPr>
        <w:t xml:space="preserve"> норматив</w:t>
      </w:r>
      <w:r w:rsidR="00173F30">
        <w:rPr>
          <w:rFonts w:ascii="Times New Roman" w:hAnsi="Times New Roman" w:cs="Times New Roman"/>
          <w:b/>
          <w:sz w:val="28"/>
          <w:szCs w:val="28"/>
        </w:rPr>
        <w:t>ам</w:t>
      </w:r>
      <w:r w:rsidR="00AE59D7" w:rsidRPr="00AE59D7">
        <w:rPr>
          <w:rFonts w:ascii="Times New Roman" w:hAnsi="Times New Roman" w:cs="Times New Roman"/>
          <w:b/>
          <w:sz w:val="28"/>
          <w:szCs w:val="28"/>
        </w:rPr>
        <w:t xml:space="preserve"> потребления коммунальной услуги по отоплению,</w:t>
      </w:r>
      <w:r w:rsidR="00AE59D7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департамента цен и тарифов администрации области от 10.12.2019 </w:t>
      </w:r>
      <w:r w:rsidR="00173F30">
        <w:rPr>
          <w:rFonts w:ascii="Times New Roman" w:hAnsi="Times New Roman" w:cs="Times New Roman"/>
          <w:sz w:val="28"/>
          <w:szCs w:val="28"/>
        </w:rPr>
        <w:t>№</w:t>
      </w:r>
      <w:r w:rsidR="00AE59D7">
        <w:rPr>
          <w:rFonts w:ascii="Times New Roman" w:hAnsi="Times New Roman" w:cs="Times New Roman"/>
          <w:sz w:val="28"/>
          <w:szCs w:val="28"/>
        </w:rPr>
        <w:t xml:space="preserve"> 47/1, </w:t>
      </w:r>
      <w:r w:rsidR="00173F30">
        <w:rPr>
          <w:rFonts w:ascii="Times New Roman" w:hAnsi="Times New Roman" w:cs="Times New Roman"/>
          <w:sz w:val="28"/>
          <w:szCs w:val="28"/>
        </w:rPr>
        <w:t>будет осуществляться:</w:t>
      </w:r>
    </w:p>
    <w:p w:rsidR="00AE59D7" w:rsidRDefault="00173F30" w:rsidP="00B45A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73F30">
        <w:rPr>
          <w:rFonts w:ascii="Times New Roman" w:hAnsi="Times New Roman" w:cs="Times New Roman"/>
          <w:b/>
          <w:sz w:val="28"/>
          <w:szCs w:val="28"/>
        </w:rPr>
        <w:t>-</w:t>
      </w:r>
      <w:r w:rsidR="00AE59D7" w:rsidRPr="00173F30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01 июля</w:t>
      </w:r>
      <w:r w:rsidRPr="00AE5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9D7" w:rsidRPr="00AE59D7">
        <w:rPr>
          <w:rFonts w:ascii="Times New Roman" w:hAnsi="Times New Roman" w:cs="Times New Roman"/>
          <w:b/>
          <w:sz w:val="28"/>
          <w:szCs w:val="28"/>
        </w:rPr>
        <w:t xml:space="preserve">2021 </w:t>
      </w:r>
      <w:r>
        <w:rPr>
          <w:rFonts w:ascii="Times New Roman" w:hAnsi="Times New Roman" w:cs="Times New Roman"/>
          <w:b/>
          <w:sz w:val="28"/>
          <w:szCs w:val="28"/>
        </w:rPr>
        <w:t>года – в отношении домов этажностью 5 и выше до 1999 года постройки включительно и всех домов после 1999 года постройки;</w:t>
      </w:r>
    </w:p>
    <w:p w:rsidR="00173F30" w:rsidRDefault="00173F30" w:rsidP="00B45A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- с 01 октября 2021 года</w:t>
      </w:r>
      <w:r w:rsidR="007F4A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по 1-4 этажным домам до 1999 года постройки включительно.</w:t>
      </w:r>
    </w:p>
    <w:p w:rsidR="00173F30" w:rsidRPr="00173F30" w:rsidRDefault="00173F30" w:rsidP="00B45A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F30" w:rsidRDefault="00173F30" w:rsidP="0017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E8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D2F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2FD">
        <w:rPr>
          <w:rFonts w:ascii="Times New Roman" w:hAnsi="Times New Roman" w:cs="Times New Roman"/>
          <w:sz w:val="28"/>
          <w:szCs w:val="28"/>
        </w:rPr>
        <w:t>В</w:t>
      </w:r>
      <w:r w:rsidRPr="008752FD">
        <w:rPr>
          <w:rFonts w:ascii="Times New Roman" w:hAnsi="Times New Roman" w:cs="Times New Roman"/>
          <w:bCs/>
          <w:sz w:val="28"/>
          <w:szCs w:val="28"/>
        </w:rPr>
        <w:t xml:space="preserve"> случае изменения размера вносимой гражданами платы за коммунальные услуги (совокупный платеж за все коммунальные услуги) сверх величины утвержденных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73F30" w:rsidRPr="00173F30" w:rsidRDefault="00173F30" w:rsidP="0017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1 июля </w:t>
      </w:r>
      <w:r w:rsidR="007D38F0">
        <w:rPr>
          <w:rFonts w:ascii="Times New Roman" w:hAnsi="Times New Roman" w:cs="Times New Roman"/>
          <w:b/>
          <w:bCs/>
          <w:sz w:val="28"/>
          <w:szCs w:val="28"/>
        </w:rPr>
        <w:t>2021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5,4%</w:t>
      </w:r>
    </w:p>
    <w:p w:rsidR="00173F30" w:rsidRDefault="00173F30" w:rsidP="00173F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2FD">
        <w:rPr>
          <w:rFonts w:ascii="Times New Roman" w:hAnsi="Times New Roman" w:cs="Times New Roman"/>
          <w:sz w:val="28"/>
          <w:szCs w:val="28"/>
        </w:rPr>
        <w:t>граждане смогут получить дополнительные 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бюджета. </w:t>
      </w:r>
    </w:p>
    <w:p w:rsidR="00173F30" w:rsidRDefault="00173F30" w:rsidP="0017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Постановлением администрации Владимирской области </w:t>
      </w:r>
      <w:r w:rsidRPr="00E210C8">
        <w:rPr>
          <w:rFonts w:ascii="Times New Roman" w:hAnsi="Times New Roman" w:cs="Times New Roman"/>
          <w:sz w:val="28"/>
          <w:szCs w:val="28"/>
        </w:rPr>
        <w:t xml:space="preserve">от 8 ноября 2019 года № 785 утвержден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дополнительных мер социальной поддержки граждан в целях соблюдения предельных (максимальных) индексов изменения размера вносимой гражданами платы за коммунальные услуги в муниципальных образованиях Владимирской области в 2020 </w:t>
      </w:r>
      <w:r w:rsidR="007D38F0">
        <w:rPr>
          <w:rFonts w:ascii="Times New Roman" w:hAnsi="Times New Roman" w:cs="Times New Roman"/>
          <w:b/>
          <w:bCs/>
          <w:sz w:val="28"/>
          <w:szCs w:val="28"/>
        </w:rPr>
        <w:t xml:space="preserve">-2021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7D38F0">
        <w:rPr>
          <w:rFonts w:ascii="Times New Roman" w:hAnsi="Times New Roman" w:cs="Times New Roman"/>
          <w:b/>
          <w:bCs/>
          <w:sz w:val="28"/>
          <w:szCs w:val="28"/>
        </w:rPr>
        <w:t>ах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D38F0" w:rsidRDefault="007D38F0" w:rsidP="0017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3F30" w:rsidRPr="008752FD" w:rsidRDefault="00173F30" w:rsidP="00173F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752FD">
        <w:rPr>
          <w:rFonts w:ascii="Times New Roman" w:hAnsi="Times New Roman" w:cs="Times New Roman"/>
          <w:b/>
          <w:sz w:val="28"/>
          <w:szCs w:val="28"/>
          <w:u w:val="single"/>
        </w:rPr>
        <w:t>Меры социальной поддержки предоставляются при отсутствии технической возможности устан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овки</w:t>
      </w:r>
      <w:r w:rsidRPr="008752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общедомов</w:t>
      </w:r>
      <w:r w:rsidR="006D2F1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752FD">
        <w:rPr>
          <w:rFonts w:ascii="Times New Roman" w:hAnsi="Times New Roman" w:cs="Times New Roman"/>
          <w:b/>
          <w:sz w:val="28"/>
          <w:szCs w:val="28"/>
          <w:u w:val="single"/>
        </w:rPr>
        <w:t>прибор</w:t>
      </w:r>
      <w:r w:rsidR="006D2F1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8752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учета </w:t>
      </w:r>
      <w:r w:rsidR="006D2F14">
        <w:rPr>
          <w:rFonts w:ascii="Times New Roman" w:hAnsi="Times New Roman" w:cs="Times New Roman"/>
          <w:b/>
          <w:sz w:val="28"/>
          <w:szCs w:val="28"/>
          <w:u w:val="single"/>
        </w:rPr>
        <w:t>коммунального ресурса</w:t>
      </w:r>
      <w:r w:rsidRPr="00E210C8">
        <w:rPr>
          <w:rFonts w:ascii="Times New Roman" w:hAnsi="Times New Roman" w:cs="Times New Roman"/>
          <w:sz w:val="28"/>
          <w:szCs w:val="28"/>
        </w:rPr>
        <w:t>.</w:t>
      </w:r>
      <w:r w:rsidRPr="008752F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3EE0" w:rsidRDefault="005A3EE0" w:rsidP="00D013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8F0" w:rsidRPr="007D38F0" w:rsidRDefault="007D38F0" w:rsidP="007D38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D38F0">
        <w:rPr>
          <w:rFonts w:ascii="Times New Roman" w:hAnsi="Times New Roman" w:cs="Times New Roman"/>
          <w:b/>
          <w:sz w:val="28"/>
          <w:szCs w:val="28"/>
        </w:rPr>
        <w:t>Напоминаем о необходимости и целесообразности выполнения требований действующего законодательства в части оснащения</w:t>
      </w:r>
      <w:r w:rsidR="006D2F14">
        <w:rPr>
          <w:rFonts w:ascii="Times New Roman" w:hAnsi="Times New Roman" w:cs="Times New Roman"/>
          <w:b/>
          <w:sz w:val="28"/>
          <w:szCs w:val="28"/>
        </w:rPr>
        <w:t xml:space="preserve"> коллективными и (или)</w:t>
      </w:r>
      <w:r w:rsidRPr="007D3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F14">
        <w:rPr>
          <w:rFonts w:ascii="Times New Roman" w:hAnsi="Times New Roman" w:cs="Times New Roman"/>
          <w:b/>
          <w:sz w:val="28"/>
          <w:szCs w:val="28"/>
        </w:rPr>
        <w:t xml:space="preserve">индивидуальными </w:t>
      </w:r>
      <w:r w:rsidRPr="007D38F0">
        <w:rPr>
          <w:rFonts w:ascii="Times New Roman" w:hAnsi="Times New Roman" w:cs="Times New Roman"/>
          <w:b/>
          <w:sz w:val="28"/>
          <w:szCs w:val="28"/>
        </w:rPr>
        <w:t>приборами учета коммунальных услуг!</w:t>
      </w:r>
    </w:p>
    <w:p w:rsidR="007D38F0" w:rsidRDefault="007D38F0" w:rsidP="00D013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E1B" w:rsidRDefault="00E97E1B" w:rsidP="004E0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7E1B" w:rsidSect="00E21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4238B"/>
    <w:rsid w:val="0002342F"/>
    <w:rsid w:val="000455EA"/>
    <w:rsid w:val="00083276"/>
    <w:rsid w:val="001217FD"/>
    <w:rsid w:val="00173F30"/>
    <w:rsid w:val="00287AF8"/>
    <w:rsid w:val="002B50CB"/>
    <w:rsid w:val="002F7BE7"/>
    <w:rsid w:val="00390E9D"/>
    <w:rsid w:val="003B751C"/>
    <w:rsid w:val="0044238B"/>
    <w:rsid w:val="00442DBF"/>
    <w:rsid w:val="0048744A"/>
    <w:rsid w:val="004E0A2A"/>
    <w:rsid w:val="00571E50"/>
    <w:rsid w:val="00573ABF"/>
    <w:rsid w:val="005A3EE0"/>
    <w:rsid w:val="005D0C7F"/>
    <w:rsid w:val="00681822"/>
    <w:rsid w:val="006900FE"/>
    <w:rsid w:val="006D2F14"/>
    <w:rsid w:val="006F725F"/>
    <w:rsid w:val="006F7427"/>
    <w:rsid w:val="00766569"/>
    <w:rsid w:val="007A11BC"/>
    <w:rsid w:val="007D38F0"/>
    <w:rsid w:val="007F4A28"/>
    <w:rsid w:val="0080107E"/>
    <w:rsid w:val="008752FD"/>
    <w:rsid w:val="00964524"/>
    <w:rsid w:val="009B48B3"/>
    <w:rsid w:val="009B76DC"/>
    <w:rsid w:val="00A22A47"/>
    <w:rsid w:val="00A62E82"/>
    <w:rsid w:val="00A90A3B"/>
    <w:rsid w:val="00AC3A80"/>
    <w:rsid w:val="00AE59D7"/>
    <w:rsid w:val="00AF2467"/>
    <w:rsid w:val="00B01C66"/>
    <w:rsid w:val="00B36271"/>
    <w:rsid w:val="00B45A60"/>
    <w:rsid w:val="00B710FC"/>
    <w:rsid w:val="00B75A56"/>
    <w:rsid w:val="00BF322B"/>
    <w:rsid w:val="00BF76B1"/>
    <w:rsid w:val="00C06848"/>
    <w:rsid w:val="00C218AB"/>
    <w:rsid w:val="00C355EB"/>
    <w:rsid w:val="00D01388"/>
    <w:rsid w:val="00DB7CFE"/>
    <w:rsid w:val="00E210C8"/>
    <w:rsid w:val="00E97E1B"/>
    <w:rsid w:val="00FA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cp:lastPrinted>2020-01-24T12:16:00Z</cp:lastPrinted>
  <dcterms:created xsi:type="dcterms:W3CDTF">2021-06-29T06:04:00Z</dcterms:created>
  <dcterms:modified xsi:type="dcterms:W3CDTF">2021-06-29T06:04:00Z</dcterms:modified>
</cp:coreProperties>
</file>