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B2" w:rsidRPr="00AA47B2" w:rsidRDefault="00AA47B2" w:rsidP="00AA4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B2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и сведений, представленных одновременно с заявкой о подключении к центральной системе </w:t>
      </w:r>
      <w:r w:rsidR="0098790C">
        <w:rPr>
          <w:rFonts w:ascii="Times New Roman" w:hAnsi="Times New Roman" w:cs="Times New Roman"/>
          <w:b/>
          <w:sz w:val="24"/>
          <w:szCs w:val="24"/>
        </w:rPr>
        <w:t>горяче</w:t>
      </w:r>
      <w:r w:rsidRPr="00AA47B2">
        <w:rPr>
          <w:rFonts w:ascii="Times New Roman" w:hAnsi="Times New Roman" w:cs="Times New Roman"/>
          <w:b/>
          <w:sz w:val="24"/>
          <w:szCs w:val="24"/>
        </w:rPr>
        <w:t>го водоснабжения</w:t>
      </w:r>
    </w:p>
    <w:p w:rsidR="00AA47B2" w:rsidRPr="00AA47B2" w:rsidRDefault="00AA47B2">
      <w:pPr>
        <w:rPr>
          <w:sz w:val="24"/>
          <w:szCs w:val="24"/>
        </w:rPr>
      </w:pPr>
    </w:p>
    <w:p w:rsidR="00AA47B2" w:rsidRPr="00AA47B2" w:rsidRDefault="00AA47B2">
      <w:pPr>
        <w:rPr>
          <w:sz w:val="24"/>
          <w:szCs w:val="24"/>
        </w:rPr>
      </w:pPr>
    </w:p>
    <w:p w:rsidR="00AA47B2" w:rsidRPr="00AA47B2" w:rsidRDefault="00AA47B2" w:rsidP="00AA47B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47B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      Полное и сокращенное наименования заявителя (для физических лиц — фамилия, имя, отчество, копия паспорта),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 w:rsidR="00AA47B2" w:rsidRPr="00AA47B2" w:rsidRDefault="00AA47B2" w:rsidP="00AA47B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47B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AA47B2" w:rsidRPr="00AA47B2" w:rsidRDefault="00AA47B2" w:rsidP="00AA47B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47B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б) копии правоустанавливающих документов на земельный участок;</w:t>
      </w:r>
    </w:p>
    <w:p w:rsidR="00AA47B2" w:rsidRPr="00AA47B2" w:rsidRDefault="00AA47B2" w:rsidP="00AA47B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47B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в) ситуационный план расположения объекта с привязкой к территории населенного пункта;</w:t>
      </w:r>
    </w:p>
    <w:p w:rsidR="00AA47B2" w:rsidRPr="00AA47B2" w:rsidRDefault="00AA47B2" w:rsidP="00AA47B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47B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г) информация о сроках строительства (реконструкции) и ввода в эксплуатацию строящегося (реконструируемого) объекта;</w:t>
      </w:r>
    </w:p>
    <w:p w:rsidR="00AA47B2" w:rsidRPr="00AA47B2" w:rsidRDefault="00AA47B2" w:rsidP="00AA47B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47B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д) баланс </w:t>
      </w:r>
      <w:r w:rsidR="0098790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горячего </w:t>
      </w:r>
      <w:r w:rsidRPr="00AA47B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водопотребления подключаемого объекта с указанием целей использования </w:t>
      </w:r>
      <w:r w:rsidR="0098790C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горяче</w:t>
      </w:r>
      <w:r w:rsidRPr="00AA47B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й воды и распределением объемов подключаемой нагрузки по целям использования;</w:t>
      </w:r>
      <w:bookmarkStart w:id="0" w:name="_GoBack"/>
      <w:bookmarkEnd w:id="0"/>
    </w:p>
    <w:p w:rsidR="00AA47B2" w:rsidRPr="00AA47B2" w:rsidRDefault="00AA47B2" w:rsidP="00AA47B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AA47B2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е) сведения о назначении объекта, высоте и об этажности зданий, строений, сооружений.</w:t>
      </w:r>
    </w:p>
    <w:p w:rsidR="00AA47B2" w:rsidRPr="00AA47B2" w:rsidRDefault="00AA47B2">
      <w:pPr>
        <w:rPr>
          <w:sz w:val="24"/>
          <w:szCs w:val="24"/>
        </w:rPr>
      </w:pPr>
    </w:p>
    <w:sectPr w:rsidR="00AA47B2" w:rsidRPr="00A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1B"/>
    <w:rsid w:val="00520B1B"/>
    <w:rsid w:val="00775E51"/>
    <w:rsid w:val="0098790C"/>
    <w:rsid w:val="00AA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МСВ</dc:creator>
  <cp:keywords/>
  <dc:description/>
  <cp:lastModifiedBy>МСВ</cp:lastModifiedBy>
  <cp:revision>3</cp:revision>
  <dcterms:created xsi:type="dcterms:W3CDTF">2018-12-17T07:07:00Z</dcterms:created>
  <dcterms:modified xsi:type="dcterms:W3CDTF">2018-12-17T07:14:00Z</dcterms:modified>
</cp:coreProperties>
</file>